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15FF" w14:textId="77777777" w:rsidR="008E5989" w:rsidRPr="008E5989" w:rsidRDefault="008E5989" w:rsidP="008E5989">
      <w:pPr>
        <w:jc w:val="both"/>
        <w:rPr>
          <w:b/>
        </w:rPr>
      </w:pPr>
      <w:bookmarkStart w:id="0" w:name="_GoBack"/>
      <w:r w:rsidRPr="008E5989">
        <w:rPr>
          <w:b/>
        </w:rPr>
        <w:t>Wiek jak na dłoni</w:t>
      </w:r>
    </w:p>
    <w:p w14:paraId="66E19C32" w14:textId="442E87AF" w:rsidR="008E5989" w:rsidRPr="008E5989" w:rsidRDefault="004479F3" w:rsidP="008E5989">
      <w:pPr>
        <w:jc w:val="both"/>
        <w:rPr>
          <w:b/>
        </w:rPr>
      </w:pPr>
      <w:r>
        <w:rPr>
          <w:b/>
        </w:rPr>
        <w:t>Dłonie są często odbiciem upływającego czasu i stanowią poważny kompleks. Skóra po zewnętrznej stronie dłoni łatwo ulega przesuszeniu, traci elastyczność, a pojawiające się przebawienia stają się niezwykle problematyczne</w:t>
      </w:r>
      <w:r w:rsidR="00DC6924">
        <w:rPr>
          <w:b/>
        </w:rPr>
        <w:t>. Sięgamy po różne domowe sposoby na rozjaśnienie, stosujemy szereg kremów, peelingi, maski. Często jednak zabiegi te nie przynoszą oczekiwanych rezultatów. Gdzie szukać rozwiązania i co zrobić, aby móc ponownie odsłonić piękne i gładkie dłonie- r</w:t>
      </w:r>
      <w:r w:rsidR="008E5989" w:rsidRPr="008E5989">
        <w:rPr>
          <w:b/>
        </w:rPr>
        <w:t>adzi dr n. med. dermatolog Maciej Krajewski, specjalista medycyny estetycznej z Kliniki Krajewski w Warszawie.</w:t>
      </w:r>
    </w:p>
    <w:p w14:paraId="78320BB8" w14:textId="77777777" w:rsidR="008E5989" w:rsidRPr="008E5989" w:rsidRDefault="008E5989" w:rsidP="008E5989">
      <w:pPr>
        <w:jc w:val="both"/>
        <w:rPr>
          <w:b/>
        </w:rPr>
      </w:pPr>
      <w:r w:rsidRPr="008E5989">
        <w:rPr>
          <w:b/>
        </w:rPr>
        <w:t>Dłonie</w:t>
      </w:r>
    </w:p>
    <w:p w14:paraId="32F87EB7" w14:textId="1F175FED" w:rsidR="008E5989" w:rsidRPr="008E5989" w:rsidRDefault="008E5989" w:rsidP="008E5989">
      <w:pPr>
        <w:jc w:val="both"/>
      </w:pPr>
      <w:r w:rsidRPr="008E5989">
        <w:t>Piękne i zadbane dłonie to wizytówka każde</w:t>
      </w:r>
      <w:r w:rsidR="00DC6924">
        <w:t>go</w:t>
      </w:r>
      <w:r w:rsidRPr="008E5989">
        <w:t xml:space="preserve"> Zadbane, kształtne i wypielęgnowane to bardzo często atut w biznesie i kontaktach międzyludzkich. Ludzie, którzy mają zadbane dłonie, są postrzegani jako bardziej profesjonalni i pracowici. Na ich wygląd wpływają nie tylko zadbane paznokcie, ale przede wszystkim zadbana i dobrze wyglądająca skóra dłoni. I jak się okazuje ten temat, nie dotyczy tylko płci pięknej. Wyniki badań zrealizowanych w 2018 roku pokazują, że aż 74% kobiet podczas pierwszego kontaktu z mężczyzną, poza modnymi butami i dobrze skrojonym garniturem zwraca uwagę na wygląd męskich dłoni. Wypielęgnowane i zadbane stanowią ważny element pierwszego wrażenia. Z wiekiem skóra na dłoniach</w:t>
      </w:r>
      <w:r w:rsidR="00DC6924">
        <w:t>,</w:t>
      </w:r>
      <w:r w:rsidRPr="008E5989">
        <w:t xml:space="preserve"> podobnie jak skóra twarzy</w:t>
      </w:r>
      <w:r w:rsidR="00DC6924">
        <w:t>,</w:t>
      </w:r>
      <w:r w:rsidRPr="008E5989">
        <w:t xml:space="preserve"> </w:t>
      </w:r>
      <w:r w:rsidR="00DC6924">
        <w:t>traci na elastyczności i staje się podatna na przebarwienia</w:t>
      </w:r>
      <w:r w:rsidRPr="008E5989">
        <w:t xml:space="preserve">. </w:t>
      </w:r>
      <w:r w:rsidR="00DC6924">
        <w:t>Rynek medycyny estetycznej oferuje szereg skutecznych rozwiązań technologicznych i pielęgnacyjnych</w:t>
      </w:r>
      <w:r w:rsidRPr="008E5989">
        <w:t xml:space="preserve"> by dłużej cieszyć się zadbaną i piękną skórą na dłoniach</w:t>
      </w:r>
      <w:r w:rsidR="00DC6924">
        <w:t xml:space="preserve"> -</w:t>
      </w:r>
      <w:r w:rsidRPr="008E5989">
        <w:t xml:space="preserve"> </w:t>
      </w:r>
      <w:r w:rsidR="00431432">
        <w:t xml:space="preserve">opowiada </w:t>
      </w:r>
      <w:r w:rsidRPr="008E5989">
        <w:t>dr n. med. dermatolog Maciej Krajewski, specjalista medycyny estetycznej z Kliniki Krajewski w Warszawie.</w:t>
      </w:r>
    </w:p>
    <w:p w14:paraId="0222097A" w14:textId="77777777" w:rsidR="008E5989" w:rsidRPr="008E5989" w:rsidRDefault="008E5989" w:rsidP="008E5989">
      <w:pPr>
        <w:jc w:val="both"/>
      </w:pPr>
    </w:p>
    <w:p w14:paraId="6ED23C5F" w14:textId="77777777" w:rsidR="008E5989" w:rsidRPr="008E5989" w:rsidRDefault="008E5989" w:rsidP="008E5989">
      <w:pPr>
        <w:jc w:val="both"/>
        <w:rPr>
          <w:b/>
        </w:rPr>
      </w:pPr>
      <w:r w:rsidRPr="008E5989">
        <w:rPr>
          <w:b/>
        </w:rPr>
        <w:t>Zastrzyk substancji odżywczych</w:t>
      </w:r>
    </w:p>
    <w:p w14:paraId="12630B6B" w14:textId="7A598F3D" w:rsidR="008E5989" w:rsidRPr="008E5989" w:rsidRDefault="008E5989" w:rsidP="008E5989">
      <w:pPr>
        <w:jc w:val="both"/>
      </w:pPr>
      <w:r w:rsidRPr="008E5989">
        <w:t xml:space="preserve">Zabiegi wykonywane w gabinetach medycyny estetycznej </w:t>
      </w:r>
      <w:r w:rsidR="00C307E4">
        <w:t xml:space="preserve">wpływają nie tylko na zewnętrzną warstwę skóry poprawiając widocznie jej wygładzenie, ale umożliwiają doprowadzenie składników aktywnych w głąb, tak by poprawić generalną kondycję skóry. </w:t>
      </w:r>
      <w:r w:rsidRPr="008E5989">
        <w:t xml:space="preserve">Jednym z tego rodzaju zabiegów jest </w:t>
      </w:r>
      <w:proofErr w:type="spellStart"/>
      <w:r w:rsidRPr="008E5989">
        <w:t>mezoterapia</w:t>
      </w:r>
      <w:proofErr w:type="spellEnd"/>
      <w:r w:rsidRPr="008E5989">
        <w:t xml:space="preserve"> igłowa</w:t>
      </w:r>
      <w:r w:rsidR="00FC7262">
        <w:t xml:space="preserve"> </w:t>
      </w:r>
      <w:proofErr w:type="spellStart"/>
      <w:r w:rsidR="00FC7262">
        <w:t>Neauvia</w:t>
      </w:r>
      <w:proofErr w:type="spellEnd"/>
      <w:r w:rsidR="00FC7262">
        <w:t xml:space="preserve"> </w:t>
      </w:r>
      <w:proofErr w:type="spellStart"/>
      <w:r w:rsidR="00FC7262">
        <w:t>Organic</w:t>
      </w:r>
      <w:proofErr w:type="spellEnd"/>
      <w:r w:rsidR="00FC7262">
        <w:t xml:space="preserve"> Hydro Deluxe</w:t>
      </w:r>
      <w:r w:rsidRPr="008E5989">
        <w:t xml:space="preserve">, podczas którego </w:t>
      </w:r>
      <w:r w:rsidR="00C307E4">
        <w:t>w</w:t>
      </w:r>
      <w:r w:rsidRPr="008E5989">
        <w:t xml:space="preserve"> skórę dłoni </w:t>
      </w:r>
      <w:r w:rsidR="00C307E4">
        <w:t>wprowadzan</w:t>
      </w:r>
      <w:r w:rsidR="00726342">
        <w:t>y jest czysty k</w:t>
      </w:r>
      <w:r w:rsidRPr="008E5989">
        <w:t xml:space="preserve">was hialuronowy. </w:t>
      </w:r>
      <w:r w:rsidR="00726342">
        <w:t xml:space="preserve">Wysokie stężenie kwasu pozwala uzyskać rewelacyjny efekt już po </w:t>
      </w:r>
      <w:r w:rsidR="00652B51">
        <w:t>pierwszym</w:t>
      </w:r>
      <w:r w:rsidR="00726342">
        <w:t xml:space="preserve"> </w:t>
      </w:r>
      <w:r w:rsidR="00652B51">
        <w:t>z</w:t>
      </w:r>
      <w:r w:rsidR="00726342">
        <w:t>abiegu. W</w:t>
      </w:r>
      <w:r w:rsidRPr="008E5989">
        <w:t>prowadzan</w:t>
      </w:r>
      <w:r w:rsidR="00726342">
        <w:t xml:space="preserve">y jest </w:t>
      </w:r>
      <w:r w:rsidR="00AC49EF">
        <w:t xml:space="preserve">on </w:t>
      </w:r>
      <w:r w:rsidR="00726342">
        <w:t>z</w:t>
      </w:r>
      <w:r w:rsidRPr="008E5989">
        <w:t>a pomocą mikro nakłuć</w:t>
      </w:r>
      <w:r w:rsidR="00AC49EF">
        <w:t>,</w:t>
      </w:r>
      <w:r w:rsidR="00726342" w:rsidRPr="00726342">
        <w:t xml:space="preserve"> </w:t>
      </w:r>
      <w:r w:rsidR="00726342">
        <w:t>d</w:t>
      </w:r>
      <w:r w:rsidR="00726342" w:rsidRPr="008E5989">
        <w:t>la osób z niskim progiem bólu stosuje się znieczulenie miejscowe.</w:t>
      </w:r>
      <w:r w:rsidR="00726342">
        <w:t xml:space="preserve"> </w:t>
      </w:r>
      <w:r w:rsidR="00AC49EF">
        <w:t xml:space="preserve">Głównym zadaniem </w:t>
      </w:r>
      <w:proofErr w:type="spellStart"/>
      <w:r w:rsidR="00AC49EF">
        <w:t>mezoterapii</w:t>
      </w:r>
      <w:proofErr w:type="spellEnd"/>
      <w:r w:rsidR="00AC49EF">
        <w:t xml:space="preserve"> jest</w:t>
      </w:r>
      <w:r w:rsidR="00726342">
        <w:t xml:space="preserve"> pobudz</w:t>
      </w:r>
      <w:r w:rsidR="00AC49EF">
        <w:t>enie</w:t>
      </w:r>
      <w:r w:rsidR="00726342">
        <w:t xml:space="preserve"> wytwarzani</w:t>
      </w:r>
      <w:r w:rsidR="00AC49EF">
        <w:t>a</w:t>
      </w:r>
      <w:r w:rsidR="00726342">
        <w:t xml:space="preserve"> naturalnego kolagenu, co w efekcie pozwala uzyskać nawilżoną i jędrną skórę, na dłoniach i nie tylko. Zabieg rewitalizacji skóry dłoni można połączyć z </w:t>
      </w:r>
      <w:proofErr w:type="spellStart"/>
      <w:r w:rsidR="00726342">
        <w:t>mezoterapią</w:t>
      </w:r>
      <w:proofErr w:type="spellEnd"/>
      <w:r w:rsidR="00726342">
        <w:t xml:space="preserve"> twarz</w:t>
      </w:r>
      <w:r w:rsidR="00AC49EF">
        <w:t>y, w ten sposób pięknie i ekonomicznie odmłodzimy oba obszary.</w:t>
      </w:r>
      <w:r w:rsidR="00726342">
        <w:t xml:space="preserve"> </w:t>
      </w:r>
      <w:r w:rsidR="00AC49EF">
        <w:t>K</w:t>
      </w:r>
      <w:r w:rsidR="00726342">
        <w:t>oszt uzależniony jest od ilości wykorzystanego preparatu</w:t>
      </w:r>
      <w:r w:rsidR="00AC49EF">
        <w:t xml:space="preserve">. </w:t>
      </w:r>
      <w:r w:rsidR="004663F3">
        <w:t>Po zabiegu e</w:t>
      </w:r>
      <w:r w:rsidR="00AC49EF">
        <w:t xml:space="preserve">fekt odmłodzenia, wygładzenia i nawilżenia jest </w:t>
      </w:r>
      <w:r w:rsidR="004663F3">
        <w:t>zauważalny gołym okiem.</w:t>
      </w:r>
    </w:p>
    <w:p w14:paraId="7CB9B87F" w14:textId="77777777" w:rsidR="008E5989" w:rsidRPr="008E5989" w:rsidRDefault="008E5989" w:rsidP="008E5989">
      <w:pPr>
        <w:jc w:val="both"/>
      </w:pPr>
    </w:p>
    <w:p w14:paraId="7BE7DBEA" w14:textId="77777777" w:rsidR="008E5989" w:rsidRPr="008E5989" w:rsidRDefault="008E5989" w:rsidP="008E5989">
      <w:pPr>
        <w:jc w:val="both"/>
        <w:rPr>
          <w:b/>
        </w:rPr>
      </w:pPr>
      <w:r w:rsidRPr="008E5989">
        <w:rPr>
          <w:b/>
        </w:rPr>
        <w:t>Gładko i bezboleśnie</w:t>
      </w:r>
    </w:p>
    <w:p w14:paraId="08ECA2E9" w14:textId="6B0D6A4D" w:rsidR="008E5989" w:rsidRPr="008E5989" w:rsidRDefault="008E5989" w:rsidP="008E5989">
      <w:pPr>
        <w:jc w:val="both"/>
      </w:pPr>
      <w:r w:rsidRPr="008E5989">
        <w:t>Na całkowicie bezbolesny zabieg możemy liczyć, umawiając się z lekarzem medycyny estetycznej na ujędrnianie skóry dłoni</w:t>
      </w:r>
      <w:r w:rsidR="00AC49EF">
        <w:t xml:space="preserve"> za pomocą zabiegu </w:t>
      </w:r>
      <w:proofErr w:type="spellStart"/>
      <w:r w:rsidRPr="008E5989">
        <w:t>ClearLift</w:t>
      </w:r>
      <w:proofErr w:type="spellEnd"/>
      <w:r w:rsidRPr="008E5989">
        <w:t xml:space="preserve">. Zabieg jest kierowany do osób ze szczególnie wrażliwą skórą, </w:t>
      </w:r>
      <w:r w:rsidR="00AC49EF">
        <w:t xml:space="preserve">z </w:t>
      </w:r>
      <w:r w:rsidRPr="008E5989">
        <w:t>widoczn</w:t>
      </w:r>
      <w:r w:rsidR="00AC49EF">
        <w:t>ymi</w:t>
      </w:r>
      <w:r w:rsidRPr="008E5989">
        <w:t xml:space="preserve"> oznak</w:t>
      </w:r>
      <w:r w:rsidR="00AC49EF">
        <w:t>ami</w:t>
      </w:r>
      <w:r w:rsidRPr="008E5989">
        <w:t xml:space="preserve"> starzeni</w:t>
      </w:r>
      <w:r w:rsidR="00AC49EF">
        <w:t>a.</w:t>
      </w:r>
      <w:r w:rsidRPr="008E5989">
        <w:t xml:space="preserve"> </w:t>
      </w:r>
      <w:proofErr w:type="spellStart"/>
      <w:r w:rsidRPr="008E5989">
        <w:t>ClearLift</w:t>
      </w:r>
      <w:proofErr w:type="spellEnd"/>
      <w:r w:rsidRPr="008E5989">
        <w:t xml:space="preserve"> wykorzystuje</w:t>
      </w:r>
      <w:r w:rsidR="00AC49EF">
        <w:t xml:space="preserve"> moc </w:t>
      </w:r>
      <w:r w:rsidRPr="008E5989">
        <w:t>lase</w:t>
      </w:r>
      <w:r w:rsidR="00AC49EF">
        <w:t>ra</w:t>
      </w:r>
      <w:r w:rsidRPr="008E5989">
        <w:t xml:space="preserve"> frakcyjn</w:t>
      </w:r>
      <w:r w:rsidR="00AC49EF">
        <w:t>ego, ale nieablacyjnie, przez co możemy mówić o zabiegu laserowym w wydaniu „bankietowym” – bez okresu rekonwalescencji</w:t>
      </w:r>
      <w:r w:rsidRPr="008E5989">
        <w:t>. Wytwarzane</w:t>
      </w:r>
      <w:r w:rsidR="00080838">
        <w:t xml:space="preserve"> </w:t>
      </w:r>
      <w:r w:rsidRPr="008E5989">
        <w:t>krótkie impulsy energii cieplnej</w:t>
      </w:r>
      <w:r w:rsidR="00080838">
        <w:t xml:space="preserve"> </w:t>
      </w:r>
      <w:r w:rsidRPr="008E5989">
        <w:t>wchodzą w głąb skóry</w:t>
      </w:r>
      <w:r w:rsidR="00080838">
        <w:t xml:space="preserve"> i </w:t>
      </w:r>
      <w:r w:rsidRPr="008E5989">
        <w:t>przyspieszają metabolizm komórek. Stare, bezużyteczne komórki ulegają zniszczeniu, a między sprawnymi komórkami następuje umocnienie wiązań i produkcja kolagenu. Dzięki temu skóra po</w:t>
      </w:r>
      <w:r w:rsidR="00080838">
        <w:t>d wpływem zabiegu pobudzona jest do regeneracji i stopniowo staje się elastyczna, zagęszczona, a przebarwienia znikają</w:t>
      </w:r>
      <w:r w:rsidRPr="008E5989">
        <w:t xml:space="preserve">. Za zabieg </w:t>
      </w:r>
      <w:proofErr w:type="spellStart"/>
      <w:r w:rsidRPr="008E5989">
        <w:t>ClearLift</w:t>
      </w:r>
      <w:proofErr w:type="spellEnd"/>
      <w:r w:rsidRPr="008E5989">
        <w:t xml:space="preserve"> </w:t>
      </w:r>
      <w:r w:rsidR="00080838">
        <w:t>na dłoniach zapłacimy ok. 350 zł</w:t>
      </w:r>
      <w:r w:rsidRPr="008E5989">
        <w:t>.</w:t>
      </w:r>
    </w:p>
    <w:p w14:paraId="793284B4" w14:textId="77777777" w:rsidR="008E5989" w:rsidRPr="008E5989" w:rsidRDefault="008E5989" w:rsidP="008E5989">
      <w:pPr>
        <w:jc w:val="both"/>
      </w:pPr>
    </w:p>
    <w:p w14:paraId="2219F935" w14:textId="77777777" w:rsidR="008E5989" w:rsidRPr="008E5989" w:rsidRDefault="008E5989" w:rsidP="008E5989">
      <w:pPr>
        <w:jc w:val="both"/>
        <w:rPr>
          <w:b/>
        </w:rPr>
      </w:pPr>
      <w:r w:rsidRPr="008E5989">
        <w:rPr>
          <w:b/>
        </w:rPr>
        <w:t>Znikające przebarwienia</w:t>
      </w:r>
    </w:p>
    <w:p w14:paraId="597A3DFE" w14:textId="4702F230" w:rsidR="008E5989" w:rsidRPr="008E5989" w:rsidRDefault="008E5989" w:rsidP="008E5989">
      <w:pPr>
        <w:jc w:val="both"/>
      </w:pPr>
      <w:r w:rsidRPr="008E5989">
        <w:t>Innymi metodami laserowego wygładzenia skóry dłoni</w:t>
      </w:r>
      <w:r w:rsidR="00080838">
        <w:t xml:space="preserve"> przy jednoczesnym usuwaniu przebarwień są </w:t>
      </w:r>
      <w:r w:rsidRPr="008E5989">
        <w:t xml:space="preserve"> </w:t>
      </w:r>
      <w:proofErr w:type="spellStart"/>
      <w:r w:rsidRPr="008E5989">
        <w:t>RevLite</w:t>
      </w:r>
      <w:proofErr w:type="spellEnd"/>
      <w:r w:rsidRPr="008E5989">
        <w:t xml:space="preserve">® i </w:t>
      </w:r>
      <w:proofErr w:type="spellStart"/>
      <w:r w:rsidRPr="008E5989">
        <w:t>Picosure</w:t>
      </w:r>
      <w:proofErr w:type="spellEnd"/>
      <w:r w:rsidRPr="008E5989">
        <w:t xml:space="preserve">. </w:t>
      </w:r>
      <w:r w:rsidR="00080838">
        <w:t>Przebarwienia, często nazywane „plamami starczymi” są</w:t>
      </w:r>
      <w:r w:rsidRPr="008E5989">
        <w:t xml:space="preserve"> jedną z bardziej widocznych i nieestetycznych oznak starzenia się skóry dłoni. </w:t>
      </w:r>
      <w:proofErr w:type="spellStart"/>
      <w:r w:rsidRPr="008E5989">
        <w:t>Picosure</w:t>
      </w:r>
      <w:proofErr w:type="spellEnd"/>
      <w:r w:rsidRPr="008E5989">
        <w:t xml:space="preserve"> </w:t>
      </w:r>
      <w:r w:rsidR="00080838">
        <w:t>to</w:t>
      </w:r>
      <w:r w:rsidRPr="008E5989">
        <w:t xml:space="preserve"> laser nowej generacji</w:t>
      </w:r>
      <w:r w:rsidR="00080838">
        <w:t xml:space="preserve">, zapewniający niezwykle szybkie, skuteczne, a przede wszystkim bezpieczne zabiegi laserowe odmładzania i likwidacji przebarwień. </w:t>
      </w:r>
      <w:r w:rsidRPr="008E5989">
        <w:t xml:space="preserve">Laser stymuluje </w:t>
      </w:r>
      <w:r w:rsidR="00080838">
        <w:t xml:space="preserve">również </w:t>
      </w:r>
      <w:r w:rsidRPr="008E5989">
        <w:t>produkcję kolagenu i elastyny, odpowiedzialnych za elastyczność i napięcie skóry</w:t>
      </w:r>
      <w:r w:rsidR="00080838">
        <w:t>.</w:t>
      </w:r>
    </w:p>
    <w:p w14:paraId="125702C8" w14:textId="1FC71720" w:rsidR="008E5989" w:rsidRPr="008E5989" w:rsidRDefault="008E5989" w:rsidP="008E5989">
      <w:pPr>
        <w:jc w:val="both"/>
      </w:pPr>
      <w:r w:rsidRPr="008E5989">
        <w:t>Podobnie</w:t>
      </w:r>
      <w:r w:rsidR="00080838">
        <w:t xml:space="preserve"> technologia </w:t>
      </w:r>
      <w:proofErr w:type="spellStart"/>
      <w:r w:rsidRPr="008E5989">
        <w:t>RevLite</w:t>
      </w:r>
      <w:proofErr w:type="spellEnd"/>
      <w:r w:rsidRPr="008E5989">
        <w:t>® skoncentrowan</w:t>
      </w:r>
      <w:r w:rsidR="00080838">
        <w:t>a</w:t>
      </w:r>
      <w:r w:rsidRPr="008E5989">
        <w:t xml:space="preserve"> jest na bezinwazyjnym usuwaniu oznak starzenia oraz na rozbijaniu pigmentu niechcianych plam. Po zabiegu uzyskujemy skórę wygładzoną oraz rozjaśnioną, a laser nie uszkadza naskórka. Dzięki temu</w:t>
      </w:r>
      <w:r w:rsidR="00B97115">
        <w:t xml:space="preserve"> po zabiegu </w:t>
      </w:r>
      <w:r w:rsidRPr="008E5989">
        <w:t xml:space="preserve">możemy szybko wrócić do codziennego funkcjonowania, a dłonie </w:t>
      </w:r>
      <w:r w:rsidR="00B97115">
        <w:t xml:space="preserve">stopniowo </w:t>
      </w:r>
      <w:r w:rsidRPr="008E5989">
        <w:t>zyskują młodzieńczy wygląd.</w:t>
      </w:r>
      <w:r w:rsidR="00B97115">
        <w:t xml:space="preserve"> </w:t>
      </w:r>
      <w:r w:rsidRPr="008E5989">
        <w:t xml:space="preserve">Za jeden zabieg na grzbiet dłoni metodą </w:t>
      </w:r>
      <w:proofErr w:type="spellStart"/>
      <w:r w:rsidRPr="008E5989">
        <w:t>RevLite</w:t>
      </w:r>
      <w:proofErr w:type="spellEnd"/>
      <w:r w:rsidRPr="008E5989">
        <w:t xml:space="preserve">® zapłacimy </w:t>
      </w:r>
      <w:r w:rsidR="00B97115">
        <w:t xml:space="preserve">ok. </w:t>
      </w:r>
      <w:r w:rsidRPr="008E5989">
        <w:t xml:space="preserve">500 zł, a za </w:t>
      </w:r>
      <w:proofErr w:type="spellStart"/>
      <w:r w:rsidRPr="008E5989">
        <w:t>Picosure</w:t>
      </w:r>
      <w:proofErr w:type="spellEnd"/>
      <w:r w:rsidRPr="008E5989">
        <w:t xml:space="preserve"> od 1000 zł wzwyż</w:t>
      </w:r>
      <w:r>
        <w:t>.</w:t>
      </w:r>
    </w:p>
    <w:p w14:paraId="37BB99D8" w14:textId="0833B9D0" w:rsidR="008E5989" w:rsidRPr="008E5989" w:rsidRDefault="008E5989" w:rsidP="008E5989">
      <w:pPr>
        <w:jc w:val="both"/>
        <w:rPr>
          <w:i/>
        </w:rPr>
      </w:pPr>
      <w:r w:rsidRPr="008E5989">
        <w:rPr>
          <w:i/>
        </w:rPr>
        <w:t xml:space="preserve">- Aby dobrać odpowiedni dla naszych dłoni zabieg, </w:t>
      </w:r>
      <w:r w:rsidR="00B97115">
        <w:rPr>
          <w:i/>
        </w:rPr>
        <w:t>zdać się na wiedzę i doświadczenie lekarza</w:t>
      </w:r>
      <w:r w:rsidRPr="008E5989">
        <w:rPr>
          <w:i/>
        </w:rPr>
        <w:t xml:space="preserve">. Zwykle by zmaksymalizować efekty indywidualnie dobieramy terapię w zależności od wieku i rodzaju skóry oraz problemów z jakimi, zgłasza się do nas </w:t>
      </w:r>
      <w:r w:rsidR="00B97115">
        <w:rPr>
          <w:i/>
        </w:rPr>
        <w:t>Pacj</w:t>
      </w:r>
      <w:r w:rsidRPr="008E5989">
        <w:rPr>
          <w:i/>
        </w:rPr>
        <w:t>ent, mówi dr n. med. dermatolog Maciej Krajewski, specjalista medycyny estetycznej z Kliniki Krajewski w Warszawie.</w:t>
      </w:r>
    </w:p>
    <w:p w14:paraId="3309C66A" w14:textId="45B8F7B7" w:rsidR="008E5989" w:rsidRPr="008E5989" w:rsidRDefault="008E5989" w:rsidP="008E5989">
      <w:pPr>
        <w:jc w:val="both"/>
      </w:pPr>
      <w:r w:rsidRPr="008E5989">
        <w:t xml:space="preserve">Współczesna kosmetologia i medycyna estetyczna dają możliwości zatrzymania procesu starzenia ciała, w tym także dłoni. Stopień dbania o siebie u każdego z nas jest różny i często zależy od świadomości oraz wiedzy na temat korzyści, jakie niesie włączenie do pielęgnacji nowoczesnych usług medycyny estetycznej. </w:t>
      </w:r>
      <w:r w:rsidR="004663F3">
        <w:t>Zimowe miesiące</w:t>
      </w:r>
      <w:r w:rsidRPr="008E5989">
        <w:t xml:space="preserve"> dobry czas, by zadbać o to, aby bogactwo naszych doświadczeń i mądrości życiowej niekoniecznie odbijało swoje piętno na skórze dłoni.</w:t>
      </w:r>
    </w:p>
    <w:p w14:paraId="3CBD04F6" w14:textId="77777777" w:rsidR="008E5989" w:rsidRDefault="008E5989" w:rsidP="008E5989">
      <w:pPr>
        <w:jc w:val="both"/>
      </w:pPr>
      <w:r>
        <w:t>Więcej informacji:</w:t>
      </w:r>
    </w:p>
    <w:p w14:paraId="3A74237D" w14:textId="77777777" w:rsidR="008E5989" w:rsidRPr="008E5989" w:rsidRDefault="008743E7" w:rsidP="008E5989">
      <w:pPr>
        <w:jc w:val="both"/>
      </w:pPr>
      <w:hyperlink r:id="rId6" w:history="1">
        <w:r w:rsidR="008E5989" w:rsidRPr="00C9283F">
          <w:rPr>
            <w:rStyle w:val="Hipercze"/>
          </w:rPr>
          <w:t>www.klinikakrajewski.pl</w:t>
        </w:r>
      </w:hyperlink>
      <w:r w:rsidR="008E5989">
        <w:t xml:space="preserve"> </w:t>
      </w:r>
    </w:p>
    <w:p w14:paraId="14824F40" w14:textId="77777777" w:rsidR="008E5989" w:rsidRPr="008E5989" w:rsidRDefault="008E5989" w:rsidP="008E5989">
      <w:pPr>
        <w:jc w:val="both"/>
      </w:pPr>
    </w:p>
    <w:p w14:paraId="6626FFBF" w14:textId="77777777" w:rsidR="008E5989" w:rsidRPr="008E5989" w:rsidRDefault="008E5989" w:rsidP="008E5989">
      <w:pPr>
        <w:jc w:val="both"/>
      </w:pPr>
    </w:p>
    <w:p w14:paraId="012E36C1" w14:textId="77777777" w:rsidR="008E5989" w:rsidRPr="008E5989" w:rsidRDefault="008E5989" w:rsidP="008E5989">
      <w:pPr>
        <w:jc w:val="both"/>
      </w:pPr>
    </w:p>
    <w:p w14:paraId="64F740F5" w14:textId="77777777" w:rsidR="008E5989" w:rsidRPr="008E5989" w:rsidRDefault="008E5989" w:rsidP="008E5989">
      <w:pPr>
        <w:jc w:val="both"/>
      </w:pPr>
    </w:p>
    <w:bookmarkEnd w:id="0"/>
    <w:p w14:paraId="7C83F5B5" w14:textId="77777777" w:rsidR="008E2229" w:rsidRPr="008E5989" w:rsidRDefault="008E2229" w:rsidP="008E5989">
      <w:pPr>
        <w:jc w:val="both"/>
      </w:pPr>
    </w:p>
    <w:sectPr w:rsidR="008E2229" w:rsidRPr="008E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5B2A" w14:textId="77777777" w:rsidR="008743E7" w:rsidRDefault="008743E7" w:rsidP="00874042">
      <w:pPr>
        <w:spacing w:after="0" w:line="240" w:lineRule="auto"/>
      </w:pPr>
      <w:r>
        <w:separator/>
      </w:r>
    </w:p>
  </w:endnote>
  <w:endnote w:type="continuationSeparator" w:id="0">
    <w:p w14:paraId="5F67B71B" w14:textId="77777777" w:rsidR="008743E7" w:rsidRDefault="008743E7" w:rsidP="008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C170C" w14:textId="77777777" w:rsidR="008743E7" w:rsidRDefault="008743E7" w:rsidP="00874042">
      <w:pPr>
        <w:spacing w:after="0" w:line="240" w:lineRule="auto"/>
      </w:pPr>
      <w:r>
        <w:separator/>
      </w:r>
    </w:p>
  </w:footnote>
  <w:footnote w:type="continuationSeparator" w:id="0">
    <w:p w14:paraId="115190D1" w14:textId="77777777" w:rsidR="008743E7" w:rsidRDefault="008743E7" w:rsidP="00874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3"/>
    <w:rsid w:val="00071482"/>
    <w:rsid w:val="00080838"/>
    <w:rsid w:val="00174B77"/>
    <w:rsid w:val="00175EB8"/>
    <w:rsid w:val="001F3655"/>
    <w:rsid w:val="0022242C"/>
    <w:rsid w:val="002E7001"/>
    <w:rsid w:val="0034041F"/>
    <w:rsid w:val="00382EEA"/>
    <w:rsid w:val="00382F86"/>
    <w:rsid w:val="003F4BBC"/>
    <w:rsid w:val="00427D9B"/>
    <w:rsid w:val="00431432"/>
    <w:rsid w:val="00435790"/>
    <w:rsid w:val="004479F3"/>
    <w:rsid w:val="004509FE"/>
    <w:rsid w:val="004663F3"/>
    <w:rsid w:val="00491CC5"/>
    <w:rsid w:val="00496BDC"/>
    <w:rsid w:val="004E0963"/>
    <w:rsid w:val="00520C9F"/>
    <w:rsid w:val="0052771C"/>
    <w:rsid w:val="00575FEC"/>
    <w:rsid w:val="005E241D"/>
    <w:rsid w:val="00652B51"/>
    <w:rsid w:val="00677716"/>
    <w:rsid w:val="006A48DC"/>
    <w:rsid w:val="006D4009"/>
    <w:rsid w:val="006E0285"/>
    <w:rsid w:val="006F5864"/>
    <w:rsid w:val="00726342"/>
    <w:rsid w:val="007C1E5B"/>
    <w:rsid w:val="007E7073"/>
    <w:rsid w:val="00830A52"/>
    <w:rsid w:val="00874042"/>
    <w:rsid w:val="008743E7"/>
    <w:rsid w:val="008A5533"/>
    <w:rsid w:val="008E2229"/>
    <w:rsid w:val="008E5989"/>
    <w:rsid w:val="00900644"/>
    <w:rsid w:val="009B7D11"/>
    <w:rsid w:val="00A344F5"/>
    <w:rsid w:val="00AC49EF"/>
    <w:rsid w:val="00B97115"/>
    <w:rsid w:val="00BA4314"/>
    <w:rsid w:val="00BD790C"/>
    <w:rsid w:val="00C307E4"/>
    <w:rsid w:val="00C53180"/>
    <w:rsid w:val="00CD4D0D"/>
    <w:rsid w:val="00D35820"/>
    <w:rsid w:val="00D41E13"/>
    <w:rsid w:val="00D8621F"/>
    <w:rsid w:val="00DA16B2"/>
    <w:rsid w:val="00DC6924"/>
    <w:rsid w:val="00E310DC"/>
    <w:rsid w:val="00E4225C"/>
    <w:rsid w:val="00FC7262"/>
    <w:rsid w:val="00FE5976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B6E0"/>
  <w15:chartTrackingRefBased/>
  <w15:docId w15:val="{E0BD33DE-7DCD-48C0-B489-B4ECDB84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096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0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0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04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9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7D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FE6255"/>
  </w:style>
  <w:style w:type="character" w:styleId="Hipercze">
    <w:name w:val="Hyperlink"/>
    <w:basedOn w:val="Domylnaczcionkaakapitu"/>
    <w:uiPriority w:val="99"/>
    <w:unhideWhenUsed/>
    <w:rsid w:val="008E59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nikakraje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4725</Characters>
  <Application>Microsoft Office Word</Application>
  <DocSecurity>0</DocSecurity>
  <Lines>92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Sokolnicka, Agnieszka</dc:creator>
  <cp:keywords/>
  <dc:description/>
  <cp:lastModifiedBy>Patrycja Sawicka</cp:lastModifiedBy>
  <cp:revision>2</cp:revision>
  <dcterms:created xsi:type="dcterms:W3CDTF">2020-01-13T20:41:00Z</dcterms:created>
  <dcterms:modified xsi:type="dcterms:W3CDTF">2020-01-13T20:41:00Z</dcterms:modified>
</cp:coreProperties>
</file>